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04A37F" w14:textId="7D1D9F5A" w:rsidR="00812EB1" w:rsidRDefault="00494D97">
      <w:pPr>
        <w:rPr>
          <w:b/>
          <w:bCs/>
          <w:sz w:val="28"/>
          <w:szCs w:val="28"/>
        </w:rPr>
      </w:pPr>
      <w:r w:rsidRPr="004612DB">
        <w:rPr>
          <w:b/>
          <w:bCs/>
          <w:sz w:val="28"/>
          <w:szCs w:val="28"/>
        </w:rPr>
        <w:t xml:space="preserve">Türk Toptan Api entegrasyon </w:t>
      </w:r>
      <w:r w:rsidR="001543A0">
        <w:rPr>
          <w:b/>
          <w:bCs/>
          <w:sz w:val="28"/>
          <w:szCs w:val="28"/>
        </w:rPr>
        <w:t>d</w:t>
      </w:r>
      <w:r w:rsidR="001D3813">
        <w:rPr>
          <w:b/>
          <w:bCs/>
          <w:sz w:val="28"/>
          <w:szCs w:val="28"/>
        </w:rPr>
        <w:t>o</w:t>
      </w:r>
      <w:r w:rsidR="004612DB" w:rsidRPr="004612DB">
        <w:rPr>
          <w:b/>
          <w:bCs/>
          <w:sz w:val="28"/>
          <w:szCs w:val="28"/>
        </w:rPr>
        <w:t>k</w:t>
      </w:r>
      <w:r w:rsidR="001D3813">
        <w:rPr>
          <w:b/>
          <w:bCs/>
          <w:sz w:val="28"/>
          <w:szCs w:val="28"/>
        </w:rPr>
        <w:t>ü</w:t>
      </w:r>
      <w:r w:rsidR="004612DB" w:rsidRPr="004612DB">
        <w:rPr>
          <w:b/>
          <w:bCs/>
          <w:sz w:val="28"/>
          <w:szCs w:val="28"/>
        </w:rPr>
        <w:t>manı</w:t>
      </w:r>
      <w:r w:rsidR="00812EB1">
        <w:rPr>
          <w:b/>
          <w:bCs/>
          <w:sz w:val="28"/>
          <w:szCs w:val="28"/>
        </w:rPr>
        <w:t xml:space="preserve"> </w:t>
      </w:r>
    </w:p>
    <w:p w14:paraId="27BFD33E" w14:textId="18E8143A" w:rsidR="00494D97" w:rsidRDefault="00812EB1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Versiyon : Api-V1</w:t>
      </w:r>
    </w:p>
    <w:p w14:paraId="72D430D6" w14:textId="48F4A160" w:rsidR="00812EB1" w:rsidRDefault="00812EB1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Tarih : 09.05.2024</w:t>
      </w:r>
    </w:p>
    <w:p w14:paraId="33060AE9" w14:textId="77777777" w:rsidR="00951C54" w:rsidRDefault="00951C54">
      <w:pPr>
        <w:rPr>
          <w:b/>
          <w:bCs/>
          <w:sz w:val="28"/>
          <w:szCs w:val="28"/>
        </w:rPr>
      </w:pPr>
    </w:p>
    <w:tbl>
      <w:tblPr>
        <w:tblStyle w:val="TabloKlavuzu"/>
        <w:tblW w:w="8926" w:type="dxa"/>
        <w:tblLook w:val="04A0" w:firstRow="1" w:lastRow="0" w:firstColumn="1" w:lastColumn="0" w:noHBand="0" w:noVBand="1"/>
      </w:tblPr>
      <w:tblGrid>
        <w:gridCol w:w="1838"/>
        <w:gridCol w:w="7088"/>
      </w:tblGrid>
      <w:tr w:rsidR="00B50CB6" w:rsidRPr="00951C54" w14:paraId="14A68574" w14:textId="2BABF7BF" w:rsidTr="00B50CB6">
        <w:tc>
          <w:tcPr>
            <w:tcW w:w="1838" w:type="dxa"/>
          </w:tcPr>
          <w:p w14:paraId="453F7B74" w14:textId="52A1E7AC" w:rsidR="00B50CB6" w:rsidRPr="00951C54" w:rsidRDefault="00B50CB6" w:rsidP="00975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Güncelleme Tarihi</w:t>
            </w:r>
          </w:p>
        </w:tc>
        <w:tc>
          <w:tcPr>
            <w:tcW w:w="7088" w:type="dxa"/>
          </w:tcPr>
          <w:p w14:paraId="119823EA" w14:textId="0F324679" w:rsidR="00B50CB6" w:rsidRPr="00951C54" w:rsidRDefault="00B50CB6" w:rsidP="00975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Güncelleme Bilgisi</w:t>
            </w:r>
          </w:p>
        </w:tc>
      </w:tr>
      <w:tr w:rsidR="00B50CB6" w:rsidRPr="00951C54" w14:paraId="4C5C8DEC" w14:textId="77777777" w:rsidTr="00B50CB6">
        <w:tc>
          <w:tcPr>
            <w:tcW w:w="1838" w:type="dxa"/>
          </w:tcPr>
          <w:p w14:paraId="1895ABB0" w14:textId="4B9DA94A" w:rsidR="00B50CB6" w:rsidRDefault="00B50CB6" w:rsidP="00975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05.06.2024</w:t>
            </w:r>
          </w:p>
        </w:tc>
        <w:tc>
          <w:tcPr>
            <w:tcW w:w="7088" w:type="dxa"/>
          </w:tcPr>
          <w:p w14:paraId="40E84718" w14:textId="566281AC" w:rsidR="00B50CB6" w:rsidRDefault="00B50CB6" w:rsidP="00975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Swagger UI erişim bilgisi eklendi.</w:t>
            </w:r>
          </w:p>
        </w:tc>
      </w:tr>
      <w:tr w:rsidR="00B50CB6" w:rsidRPr="00951C54" w14:paraId="6A7ED3C0" w14:textId="77777777" w:rsidTr="00B50CB6">
        <w:tc>
          <w:tcPr>
            <w:tcW w:w="1838" w:type="dxa"/>
          </w:tcPr>
          <w:p w14:paraId="09F97ED2" w14:textId="02EA8BD8" w:rsidR="00B50CB6" w:rsidRDefault="001E4A0F" w:rsidP="00975FB6">
            <w:pPr>
              <w:rPr>
                <w:sz w:val="20"/>
                <w:szCs w:val="20"/>
              </w:rPr>
            </w:pPr>
            <w:r w:rsidRPr="001E4A0F">
              <w:rPr>
                <w:sz w:val="20"/>
                <w:szCs w:val="20"/>
              </w:rPr>
              <w:t>31.12.2024</w:t>
            </w:r>
          </w:p>
        </w:tc>
        <w:tc>
          <w:tcPr>
            <w:tcW w:w="7088" w:type="dxa"/>
          </w:tcPr>
          <w:p w14:paraId="4382F5E3" w14:textId="376043EB" w:rsidR="00B50CB6" w:rsidRDefault="0016040E" w:rsidP="00975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Sunucu adresi değişikliği, Authentication çıktı bilgisi güncellendi.</w:t>
            </w:r>
          </w:p>
        </w:tc>
      </w:tr>
      <w:tr w:rsidR="00B50CB6" w:rsidRPr="00951C54" w14:paraId="733FAF86" w14:textId="77777777" w:rsidTr="00B50CB6">
        <w:tc>
          <w:tcPr>
            <w:tcW w:w="1838" w:type="dxa"/>
          </w:tcPr>
          <w:p w14:paraId="64552CE1" w14:textId="77777777" w:rsidR="00B50CB6" w:rsidRDefault="00B50CB6" w:rsidP="00975FB6">
            <w:pPr>
              <w:rPr>
                <w:sz w:val="20"/>
                <w:szCs w:val="20"/>
              </w:rPr>
            </w:pPr>
          </w:p>
        </w:tc>
        <w:tc>
          <w:tcPr>
            <w:tcW w:w="7088" w:type="dxa"/>
          </w:tcPr>
          <w:p w14:paraId="32A7A541" w14:textId="77777777" w:rsidR="00B50CB6" w:rsidRDefault="00B50CB6" w:rsidP="00975FB6">
            <w:pPr>
              <w:rPr>
                <w:sz w:val="20"/>
                <w:szCs w:val="20"/>
              </w:rPr>
            </w:pPr>
          </w:p>
        </w:tc>
      </w:tr>
      <w:tr w:rsidR="00B50CB6" w:rsidRPr="00951C54" w14:paraId="59DE4DA2" w14:textId="77777777" w:rsidTr="00B50CB6">
        <w:tc>
          <w:tcPr>
            <w:tcW w:w="1838" w:type="dxa"/>
          </w:tcPr>
          <w:p w14:paraId="2CBC2C74" w14:textId="77777777" w:rsidR="00B50CB6" w:rsidRDefault="00B50CB6" w:rsidP="00975FB6">
            <w:pPr>
              <w:rPr>
                <w:sz w:val="20"/>
                <w:szCs w:val="20"/>
              </w:rPr>
            </w:pPr>
          </w:p>
        </w:tc>
        <w:tc>
          <w:tcPr>
            <w:tcW w:w="7088" w:type="dxa"/>
          </w:tcPr>
          <w:p w14:paraId="4A023415" w14:textId="77777777" w:rsidR="00B50CB6" w:rsidRDefault="00B50CB6" w:rsidP="00975FB6">
            <w:pPr>
              <w:rPr>
                <w:sz w:val="20"/>
                <w:szCs w:val="20"/>
              </w:rPr>
            </w:pPr>
          </w:p>
        </w:tc>
      </w:tr>
    </w:tbl>
    <w:p w14:paraId="77699F70" w14:textId="77777777" w:rsidR="00494D97" w:rsidRDefault="00494D97"/>
    <w:p w14:paraId="1C421109" w14:textId="77777777" w:rsidR="00951C54" w:rsidRDefault="00951C54">
      <w:pPr>
        <w:sectPr w:rsidR="00951C54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59936872" w14:textId="2194AAFE" w:rsidR="001543A0" w:rsidRDefault="001543A0">
      <w:r>
        <w:lastRenderedPageBreak/>
        <w:t xml:space="preserve">Uygulama için tanımlı end point adreslerinin açıklamaları ve örnek kullanımlarını </w:t>
      </w:r>
    </w:p>
    <w:p w14:paraId="68527A8E" w14:textId="2D8ED853" w:rsidR="00494D97" w:rsidRDefault="001543A0" w:rsidP="00494D97">
      <w:hyperlink r:id="rId6" w:history="1">
        <w:r w:rsidRPr="00A945D5">
          <w:rPr>
            <w:rStyle w:val="Kpr"/>
          </w:rPr>
          <w:t>http://10.6.0.174:8083/swagger-ui/index.html</w:t>
        </w:r>
      </w:hyperlink>
      <w:r>
        <w:t xml:space="preserve"> adresinden inceleyebilir ve test edebilirsiniz.</w:t>
      </w:r>
    </w:p>
    <w:p w14:paraId="733E28A5" w14:textId="77777777" w:rsidR="001543A0" w:rsidRDefault="001543A0" w:rsidP="00494D97"/>
    <w:p w14:paraId="50FE3943" w14:textId="77777777" w:rsidR="001543A0" w:rsidRDefault="001543A0" w:rsidP="00494D97"/>
    <w:p w14:paraId="27B86234" w14:textId="1E0E31AE" w:rsidR="001543A0" w:rsidRPr="001D3813" w:rsidRDefault="001D3813" w:rsidP="00494D97">
      <w:pPr>
        <w:rPr>
          <w:b/>
          <w:bCs/>
        </w:rPr>
      </w:pPr>
      <w:r w:rsidRPr="001D3813">
        <w:rPr>
          <w:b/>
          <w:bCs/>
        </w:rPr>
        <w:t>Postman ile Authentication İşlemi</w:t>
      </w:r>
    </w:p>
    <w:p w14:paraId="3F34900C" w14:textId="3BBF9D07" w:rsidR="00494D97" w:rsidRDefault="00494D97" w:rsidP="00494D97">
      <w:r>
        <w:t>ilk olarak postman collention'daki auth içeris</w:t>
      </w:r>
      <w:r w:rsidR="001543A0">
        <w:t>in</w:t>
      </w:r>
      <w:r>
        <w:t>den auhthenticate methoduyla  (10.6.0.174:8083/api/v1/auth/authenticate) adresinden Token alınmalıdır.</w:t>
      </w:r>
    </w:p>
    <w:p w14:paraId="1BFC9360" w14:textId="5E86FCDE" w:rsidR="00494D97" w:rsidRDefault="00494D97" w:rsidP="00494D97">
      <w:r>
        <w:t xml:space="preserve">collection içerisinde örnek giriş bilgisi var.  </w:t>
      </w:r>
    </w:p>
    <w:p w14:paraId="17EEF8AA" w14:textId="77777777" w:rsidR="00494D97" w:rsidRDefault="00494D97"/>
    <w:p w14:paraId="318AA738" w14:textId="0517A6E0" w:rsidR="00F55459" w:rsidRDefault="00494D97">
      <w:r>
        <w:rPr>
          <w:noProof/>
        </w:rPr>
        <w:drawing>
          <wp:inline distT="0" distB="0" distL="0" distR="0" wp14:anchorId="490C1C28" wp14:editId="1F0A44F6">
            <wp:extent cx="5760720" cy="3100705"/>
            <wp:effectExtent l="0" t="0" r="0" b="4445"/>
            <wp:docPr id="1352975415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2975415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00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8C64B8" w14:textId="77777777" w:rsidR="00494D97" w:rsidRDefault="00494D97"/>
    <w:p w14:paraId="33837518" w14:textId="6ED5E8E1" w:rsidR="00494D97" w:rsidRDefault="00494D97" w:rsidP="00494D97">
      <w:r>
        <w:t xml:space="preserve">sonrasında aldığımız token bilgisini ile çalıştırmak istediğimiz request’e geliyoruz. </w:t>
      </w:r>
    </w:p>
    <w:p w14:paraId="6050F78A" w14:textId="2CF50C45" w:rsidR="00494D97" w:rsidRDefault="00494D97" w:rsidP="00494D97">
      <w:r>
        <w:rPr>
          <w:noProof/>
        </w:rPr>
        <w:drawing>
          <wp:inline distT="0" distB="0" distL="0" distR="0" wp14:anchorId="4FE47BF9" wp14:editId="48BD70E4">
            <wp:extent cx="5760720" cy="2237740"/>
            <wp:effectExtent l="0" t="0" r="0" b="0"/>
            <wp:docPr id="2059438148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9438148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3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AE8DAA" w14:textId="77777777" w:rsidR="00494D97" w:rsidRDefault="00494D97" w:rsidP="00494D97"/>
    <w:p w14:paraId="70EB5320" w14:textId="2BED7DC3" w:rsidR="00494D97" w:rsidRDefault="00494D97" w:rsidP="00494D97">
      <w:r>
        <w:lastRenderedPageBreak/>
        <w:t xml:space="preserve">Token bilgisini burada 6 nolu alana yapıştırıyoruz.  Body bölümüne geçip </w:t>
      </w:r>
    </w:p>
    <w:p w14:paraId="4AD096EE" w14:textId="24028F9D" w:rsidR="00494D97" w:rsidRDefault="00FE55F5" w:rsidP="00494D97">
      <w:r>
        <w:rPr>
          <w:noProof/>
        </w:rPr>
        <w:drawing>
          <wp:inline distT="0" distB="0" distL="0" distR="0" wp14:anchorId="114C3994" wp14:editId="4ADC9E0E">
            <wp:extent cx="5760720" cy="4546600"/>
            <wp:effectExtent l="0" t="0" r="0" b="6350"/>
            <wp:docPr id="199086682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086682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4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421F4B" w14:textId="77777777" w:rsidR="00494D97" w:rsidRDefault="00494D97" w:rsidP="00494D97"/>
    <w:p w14:paraId="0F0E9478" w14:textId="54CA1908" w:rsidR="00494D97" w:rsidRDefault="00FE55F5" w:rsidP="00494D97">
      <w:r>
        <w:t>Send ile cevap alıyoruz.</w:t>
      </w:r>
    </w:p>
    <w:p w14:paraId="76C9248B" w14:textId="77777777" w:rsidR="00FE55F5" w:rsidRDefault="00FE55F5" w:rsidP="00494D97"/>
    <w:p w14:paraId="1893AD92" w14:textId="0F2C8D19" w:rsidR="00FE55F5" w:rsidRDefault="00FE55F5" w:rsidP="00494D97">
      <w:r>
        <w:t xml:space="preserve">Parametre alan başka bir metotda ise örnek veriler aşağıdaki gibi girilerek çalıştırılabilir. </w:t>
      </w:r>
    </w:p>
    <w:p w14:paraId="53C6CED6" w14:textId="37C2B3E4" w:rsidR="00FE55F5" w:rsidRDefault="00FE55F5" w:rsidP="00494D97">
      <w:r>
        <w:rPr>
          <w:noProof/>
        </w:rPr>
        <w:drawing>
          <wp:inline distT="0" distB="0" distL="0" distR="0" wp14:anchorId="437C03BA" wp14:editId="35927531">
            <wp:extent cx="5760720" cy="2298065"/>
            <wp:effectExtent l="0" t="0" r="0" b="6985"/>
            <wp:docPr id="1685898580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589858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98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5ABAB0" w14:textId="77777777" w:rsidR="00682B81" w:rsidRDefault="00682B81" w:rsidP="00494D97"/>
    <w:p w14:paraId="5745BAB3" w14:textId="5CC3A311" w:rsidR="00682B81" w:rsidRDefault="00682B81" w:rsidP="00682B81">
      <w:pPr>
        <w:pStyle w:val="AltBilgi"/>
      </w:pPr>
      <w:r>
        <w:lastRenderedPageBreak/>
        <w:t xml:space="preserve">31.12.2024 </w:t>
      </w:r>
      <w:r>
        <w:t>Güncelleme</w:t>
      </w:r>
      <w:r w:rsidR="00596488">
        <w:t xml:space="preserve"> </w:t>
      </w:r>
      <w:r>
        <w:t xml:space="preserve">: Test sunucu adresi </w:t>
      </w:r>
      <w:hyperlink r:id="rId11" w:history="1">
        <w:r w:rsidRPr="007F08F8">
          <w:rPr>
            <w:rStyle w:val="Kpr"/>
          </w:rPr>
          <w:t>http://209.38.144.132:8083/</w:t>
        </w:r>
      </w:hyperlink>
      <w:r>
        <w:t xml:space="preserve"> olarak değişmiştir.</w:t>
      </w:r>
    </w:p>
    <w:p w14:paraId="115DD1C9" w14:textId="77777777" w:rsidR="00682B81" w:rsidRDefault="00682B81" w:rsidP="00494D97"/>
    <w:p w14:paraId="6542F6A1" w14:textId="7BCC30BE" w:rsidR="00682B81" w:rsidRDefault="00682B81" w:rsidP="00494D97">
      <w:r>
        <w:t>31.12.2024 Güncelleme : Authentication servisi çıktı bilgileri aşağıdaki gibi güncellenmiştir.</w:t>
      </w:r>
    </w:p>
    <w:p w14:paraId="38D8E937" w14:textId="77777777" w:rsidR="00682B81" w:rsidRPr="00682B81" w:rsidRDefault="00682B81" w:rsidP="00682B81">
      <w:pPr>
        <w:pStyle w:val="AralkYok"/>
      </w:pPr>
      <w:r w:rsidRPr="00682B81">
        <w:t>{</w:t>
      </w:r>
    </w:p>
    <w:p w14:paraId="7477A92F" w14:textId="77777777" w:rsidR="00682B81" w:rsidRPr="00682B81" w:rsidRDefault="00682B81" w:rsidP="00682B81">
      <w:pPr>
        <w:pStyle w:val="AralkYok"/>
      </w:pPr>
      <w:r w:rsidRPr="00682B81">
        <w:t xml:space="preserve">  "user": {</w:t>
      </w:r>
    </w:p>
    <w:p w14:paraId="2DA277D9" w14:textId="77777777" w:rsidR="00682B81" w:rsidRPr="00682B81" w:rsidRDefault="00682B81" w:rsidP="00682B81">
      <w:pPr>
        <w:pStyle w:val="AralkYok"/>
      </w:pPr>
      <w:r w:rsidRPr="00682B81">
        <w:t xml:space="preserve">    "id": 0,</w:t>
      </w:r>
    </w:p>
    <w:p w14:paraId="4CDC7867" w14:textId="77777777" w:rsidR="00682B81" w:rsidRPr="00682B81" w:rsidRDefault="00682B81" w:rsidP="00682B81">
      <w:pPr>
        <w:pStyle w:val="AralkYok"/>
      </w:pPr>
      <w:r w:rsidRPr="00682B81">
        <w:t xml:space="preserve">    "username": "string",</w:t>
      </w:r>
    </w:p>
    <w:p w14:paraId="4103E694" w14:textId="77777777" w:rsidR="00682B81" w:rsidRPr="00682B81" w:rsidRDefault="00682B81" w:rsidP="00682B81">
      <w:pPr>
        <w:pStyle w:val="AralkYok"/>
      </w:pPr>
      <w:r w:rsidRPr="00682B81">
        <w:t xml:space="preserve">    "email": "string"</w:t>
      </w:r>
    </w:p>
    <w:p w14:paraId="4DB18977" w14:textId="77777777" w:rsidR="00682B81" w:rsidRPr="00682B81" w:rsidRDefault="00682B81" w:rsidP="00682B81">
      <w:pPr>
        <w:pStyle w:val="AralkYok"/>
      </w:pPr>
      <w:r w:rsidRPr="00682B81">
        <w:t xml:space="preserve">  },</w:t>
      </w:r>
    </w:p>
    <w:p w14:paraId="2EF381EF" w14:textId="77777777" w:rsidR="00682B81" w:rsidRPr="00682B81" w:rsidRDefault="00682B81" w:rsidP="00682B81">
      <w:pPr>
        <w:pStyle w:val="AralkYok"/>
      </w:pPr>
      <w:r w:rsidRPr="00682B81">
        <w:t xml:space="preserve">  "tokens": {</w:t>
      </w:r>
    </w:p>
    <w:p w14:paraId="4ECC7049" w14:textId="77777777" w:rsidR="00682B81" w:rsidRPr="00682B81" w:rsidRDefault="00682B81" w:rsidP="00682B81">
      <w:pPr>
        <w:pStyle w:val="AralkYok"/>
      </w:pPr>
      <w:r w:rsidRPr="00682B81">
        <w:t xml:space="preserve">    "accessToken": "string",</w:t>
      </w:r>
    </w:p>
    <w:p w14:paraId="13FC7EC8" w14:textId="77777777" w:rsidR="00682B81" w:rsidRPr="00682B81" w:rsidRDefault="00682B81" w:rsidP="00682B81">
      <w:pPr>
        <w:pStyle w:val="AralkYok"/>
      </w:pPr>
      <w:r w:rsidRPr="00682B81">
        <w:t xml:space="preserve">    "refreshToken": "string",</w:t>
      </w:r>
    </w:p>
    <w:p w14:paraId="58988576" w14:textId="77777777" w:rsidR="00682B81" w:rsidRPr="00682B81" w:rsidRDefault="00682B81" w:rsidP="00682B81">
      <w:pPr>
        <w:pStyle w:val="AralkYok"/>
      </w:pPr>
      <w:r w:rsidRPr="00682B81">
        <w:t xml:space="preserve">    "accessTokenExpires": 0</w:t>
      </w:r>
    </w:p>
    <w:p w14:paraId="6E44F2A8" w14:textId="77777777" w:rsidR="00682B81" w:rsidRPr="00682B81" w:rsidRDefault="00682B81" w:rsidP="00682B81">
      <w:pPr>
        <w:pStyle w:val="AralkYok"/>
      </w:pPr>
      <w:r w:rsidRPr="00682B81">
        <w:t xml:space="preserve">  }</w:t>
      </w:r>
    </w:p>
    <w:p w14:paraId="661DFB5C" w14:textId="77777777" w:rsidR="00682B81" w:rsidRPr="00682B81" w:rsidRDefault="00682B81" w:rsidP="00682B81">
      <w:pPr>
        <w:pStyle w:val="AralkYok"/>
      </w:pPr>
      <w:r w:rsidRPr="00682B81">
        <w:t>}</w:t>
      </w:r>
    </w:p>
    <w:p w14:paraId="095A9C04" w14:textId="77777777" w:rsidR="00682B81" w:rsidRDefault="00682B81" w:rsidP="00494D97"/>
    <w:sectPr w:rsidR="00682B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3610FB" w14:textId="77777777" w:rsidR="002C0884" w:rsidRDefault="002C0884" w:rsidP="00682B81">
      <w:pPr>
        <w:spacing w:after="0" w:line="240" w:lineRule="auto"/>
      </w:pPr>
      <w:r>
        <w:separator/>
      </w:r>
    </w:p>
  </w:endnote>
  <w:endnote w:type="continuationSeparator" w:id="0">
    <w:p w14:paraId="6061449B" w14:textId="77777777" w:rsidR="002C0884" w:rsidRDefault="002C0884" w:rsidP="00682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079BA" w14:textId="77777777" w:rsidR="002C0884" w:rsidRDefault="002C0884" w:rsidP="00682B81">
      <w:pPr>
        <w:spacing w:after="0" w:line="240" w:lineRule="auto"/>
      </w:pPr>
      <w:r>
        <w:separator/>
      </w:r>
    </w:p>
  </w:footnote>
  <w:footnote w:type="continuationSeparator" w:id="0">
    <w:p w14:paraId="1165C1CF" w14:textId="77777777" w:rsidR="002C0884" w:rsidRDefault="002C0884" w:rsidP="00682B8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4D97"/>
    <w:rsid w:val="001543A0"/>
    <w:rsid w:val="0016040E"/>
    <w:rsid w:val="001D3813"/>
    <w:rsid w:val="001E4A0F"/>
    <w:rsid w:val="00230CC6"/>
    <w:rsid w:val="002C0884"/>
    <w:rsid w:val="003C10B2"/>
    <w:rsid w:val="004612DB"/>
    <w:rsid w:val="00494D97"/>
    <w:rsid w:val="00596488"/>
    <w:rsid w:val="00682B81"/>
    <w:rsid w:val="00812EB1"/>
    <w:rsid w:val="0086355C"/>
    <w:rsid w:val="00883548"/>
    <w:rsid w:val="00951C54"/>
    <w:rsid w:val="00B50CB6"/>
    <w:rsid w:val="00BA7C6D"/>
    <w:rsid w:val="00BB0A37"/>
    <w:rsid w:val="00F55459"/>
    <w:rsid w:val="00FB6D24"/>
    <w:rsid w:val="00FE5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B5581F"/>
  <w15:chartTrackingRefBased/>
  <w15:docId w15:val="{472C8307-00DB-426A-9E00-498E248E6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1543A0"/>
    <w:rPr>
      <w:color w:val="0563C1" w:themeColor="hyperlink"/>
      <w:u w:val="single"/>
    </w:rPr>
  </w:style>
  <w:style w:type="character" w:styleId="zmlenmeyenBahsetme">
    <w:name w:val="Unresolved Mention"/>
    <w:basedOn w:val="VarsaylanParagrafYazTipi"/>
    <w:uiPriority w:val="99"/>
    <w:semiHidden/>
    <w:unhideWhenUsed/>
    <w:rsid w:val="001543A0"/>
    <w:rPr>
      <w:color w:val="605E5C"/>
      <w:shd w:val="clear" w:color="auto" w:fill="E1DFDD"/>
    </w:rPr>
  </w:style>
  <w:style w:type="table" w:styleId="TabloKlavuzu">
    <w:name w:val="Table Grid"/>
    <w:basedOn w:val="NormalTablo"/>
    <w:uiPriority w:val="39"/>
    <w:rsid w:val="00951C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iPriority w:val="99"/>
    <w:unhideWhenUsed/>
    <w:rsid w:val="00682B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682B81"/>
  </w:style>
  <w:style w:type="paragraph" w:styleId="AltBilgi">
    <w:name w:val="footer"/>
    <w:basedOn w:val="Normal"/>
    <w:link w:val="AltBilgiChar"/>
    <w:uiPriority w:val="99"/>
    <w:unhideWhenUsed/>
    <w:rsid w:val="00682B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682B81"/>
  </w:style>
  <w:style w:type="paragraph" w:styleId="AralkYok">
    <w:name w:val="No Spacing"/>
    <w:uiPriority w:val="1"/>
    <w:qFormat/>
    <w:rsid w:val="00682B8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45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2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10.6.0.174:8083/swagger-ui/index.html" TargetMode="External"/><Relationship Id="rId11" Type="http://schemas.openxmlformats.org/officeDocument/2006/relationships/hyperlink" Target="http://209.38.144.132:8083/" TargetMode="External"/><Relationship Id="rId5" Type="http://schemas.openxmlformats.org/officeDocument/2006/relationships/endnotes" Target="endnotes.xml"/><Relationship Id="rId10" Type="http://schemas.openxmlformats.org/officeDocument/2006/relationships/image" Target="media/image4.png"/><Relationship Id="rId4" Type="http://schemas.openxmlformats.org/officeDocument/2006/relationships/footnotes" Target="footnot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Huseyin Isik</dc:creator>
  <cp:keywords/>
  <dc:description/>
  <cp:lastModifiedBy>Hüseyin IŞIK</cp:lastModifiedBy>
  <cp:revision>5</cp:revision>
  <dcterms:created xsi:type="dcterms:W3CDTF">2024-06-26T21:15:00Z</dcterms:created>
  <dcterms:modified xsi:type="dcterms:W3CDTF">2025-01-01T10:11:00Z</dcterms:modified>
</cp:coreProperties>
</file>